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6156"/>
      </w:tblGrid>
      <w:tr w:rsidR="00F5738A" w:rsidRPr="00992173" w14:paraId="40A5EBA1" w14:textId="77777777" w:rsidTr="00E95D1F">
        <w:tc>
          <w:tcPr>
            <w:tcW w:w="2765" w:type="dxa"/>
            <w:vMerge w:val="restart"/>
          </w:tcPr>
          <w:p w14:paraId="1594A020" w14:textId="77777777" w:rsidR="00396F0A" w:rsidRPr="006E7DD3" w:rsidRDefault="00396F0A" w:rsidP="00396F0A">
            <w:pPr>
              <w:pStyle w:val="Zhlav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3F6515D5" wp14:editId="240363AC">
                  <wp:simplePos x="0" y="0"/>
                  <wp:positionH relativeFrom="page">
                    <wp:posOffset>-428625</wp:posOffset>
                  </wp:positionH>
                  <wp:positionV relativeFrom="page">
                    <wp:posOffset>-132080</wp:posOffset>
                  </wp:positionV>
                  <wp:extent cx="939165" cy="6477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itek_law_cz.em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CF9B22" w14:textId="77777777" w:rsidR="00F5738A" w:rsidRDefault="00F5738A" w:rsidP="00E87007">
            <w:pPr>
              <w:spacing w:after="0"/>
            </w:pPr>
          </w:p>
        </w:tc>
        <w:tc>
          <w:tcPr>
            <w:tcW w:w="6156" w:type="dxa"/>
          </w:tcPr>
          <w:p w14:paraId="147F20F9" w14:textId="77777777" w:rsidR="00F21F8D" w:rsidRDefault="00F21F8D" w:rsidP="00E87007">
            <w:pPr>
              <w:spacing w:after="0"/>
              <w:jc w:val="right"/>
              <w:rPr>
                <w:rFonts w:ascii="Arial" w:hAnsi="Arial" w:cs="Arial"/>
                <w:b/>
                <w:bCs/>
                <w:color w:val="0A0A0A"/>
                <w:sz w:val="20"/>
                <w:szCs w:val="20"/>
              </w:rPr>
            </w:pPr>
          </w:p>
          <w:p w14:paraId="6C20BE15" w14:textId="77777777" w:rsidR="00F21F8D" w:rsidRDefault="00F21F8D" w:rsidP="00E87007">
            <w:pPr>
              <w:spacing w:after="0"/>
              <w:jc w:val="right"/>
              <w:rPr>
                <w:rFonts w:ascii="Arial" w:hAnsi="Arial" w:cs="Arial"/>
                <w:b/>
                <w:bCs/>
                <w:color w:val="0A0A0A"/>
                <w:sz w:val="20"/>
                <w:szCs w:val="20"/>
              </w:rPr>
            </w:pPr>
          </w:p>
          <w:p w14:paraId="3F29235D" w14:textId="77777777" w:rsidR="00F21F8D" w:rsidRDefault="00F21F8D" w:rsidP="00E87007">
            <w:pPr>
              <w:spacing w:after="0"/>
              <w:jc w:val="right"/>
              <w:rPr>
                <w:rFonts w:ascii="Arial" w:hAnsi="Arial" w:cs="Arial"/>
                <w:b/>
                <w:bCs/>
                <w:color w:val="0A0A0A"/>
                <w:sz w:val="20"/>
                <w:szCs w:val="20"/>
              </w:rPr>
            </w:pPr>
          </w:p>
          <w:p w14:paraId="283E8AD1" w14:textId="77777777" w:rsidR="00403E67" w:rsidRDefault="00403E67" w:rsidP="00E87007">
            <w:pPr>
              <w:spacing w:after="0"/>
              <w:jc w:val="right"/>
              <w:rPr>
                <w:rFonts w:ascii="Arial" w:hAnsi="Arial" w:cs="Arial"/>
                <w:b/>
                <w:color w:val="0A0A0A"/>
                <w:sz w:val="20"/>
                <w:szCs w:val="20"/>
                <w:shd w:val="clear" w:color="auto" w:fill="FDFDFE"/>
              </w:rPr>
            </w:pPr>
          </w:p>
          <w:p w14:paraId="02603A36" w14:textId="1B919D01" w:rsidR="00F5738A" w:rsidRPr="00884F6C" w:rsidRDefault="00F5738A" w:rsidP="00884F6C">
            <w:pPr>
              <w:spacing w:after="0"/>
              <w:jc w:val="right"/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95D1F" w:rsidRPr="00E95D1F" w14:paraId="0C348CB5" w14:textId="77777777" w:rsidTr="00E95D1F">
        <w:tc>
          <w:tcPr>
            <w:tcW w:w="2765" w:type="dxa"/>
            <w:vMerge/>
          </w:tcPr>
          <w:p w14:paraId="384D5A4E" w14:textId="77777777" w:rsidR="009D1F87" w:rsidRDefault="009D1F87" w:rsidP="00E87007">
            <w:pPr>
              <w:spacing w:after="0"/>
              <w:rPr>
                <w:noProof/>
              </w:rPr>
            </w:pPr>
          </w:p>
        </w:tc>
        <w:tc>
          <w:tcPr>
            <w:tcW w:w="6156" w:type="dxa"/>
          </w:tcPr>
          <w:p w14:paraId="0A8E3283" w14:textId="42A6BB03" w:rsidR="009D1F87" w:rsidRPr="00E95D1F" w:rsidRDefault="00A93AA3" w:rsidP="00E87007">
            <w:pPr>
              <w:spacing w:after="0"/>
              <w:jc w:val="right"/>
              <w:rPr>
                <w:rFonts w:cstheme="minorHAnsi"/>
                <w:b/>
                <w:bCs/>
              </w:rPr>
            </w:pPr>
            <w:hyperlink r:id="rId11" w:tgtFrame="_blank" w:history="1">
              <w:r w:rsidR="00E95D1F" w:rsidRPr="00E95D1F">
                <w:rPr>
                  <w:rStyle w:val="Hypertextovodkaz"/>
                  <w:rFonts w:cstheme="minorHAnsi"/>
                  <w:color w:val="auto"/>
                  <w:u w:val="none"/>
                </w:rPr>
                <w:t>MU-VR/13096/2022/1605748/PdF-1</w:t>
              </w:r>
            </w:hyperlink>
          </w:p>
        </w:tc>
      </w:tr>
      <w:tr w:rsidR="00F5738A" w14:paraId="75BD03D5" w14:textId="77777777" w:rsidTr="00E95D1F">
        <w:trPr>
          <w:trHeight w:val="307"/>
        </w:trPr>
        <w:tc>
          <w:tcPr>
            <w:tcW w:w="0" w:type="auto"/>
            <w:vMerge/>
          </w:tcPr>
          <w:p w14:paraId="5706A94F" w14:textId="77777777" w:rsidR="00F5738A" w:rsidRDefault="00F5738A"/>
        </w:tc>
        <w:tc>
          <w:tcPr>
            <w:tcW w:w="6156" w:type="dxa"/>
          </w:tcPr>
          <w:p w14:paraId="74B39E69" w14:textId="77777777" w:rsidR="00F5738A" w:rsidRDefault="00F5738A">
            <w:pPr>
              <w:jc w:val="center"/>
            </w:pPr>
          </w:p>
          <w:p w14:paraId="359A2653" w14:textId="7BCFF9EB" w:rsidR="005C11C9" w:rsidRDefault="005C11C9">
            <w:pPr>
              <w:jc w:val="center"/>
            </w:pPr>
          </w:p>
        </w:tc>
      </w:tr>
    </w:tbl>
    <w:p w14:paraId="5E87A4CA" w14:textId="77777777" w:rsidR="00E3286A" w:rsidRPr="00E45CE5" w:rsidRDefault="00E3286A" w:rsidP="00E3286A">
      <w:pPr>
        <w:spacing w:after="0" w:line="240" w:lineRule="auto"/>
        <w:jc w:val="center"/>
        <w:rPr>
          <w:rFonts w:ascii="Calibri"/>
          <w:b/>
          <w:color w:val="3333CC"/>
          <w:sz w:val="30"/>
        </w:rPr>
      </w:pPr>
      <w:r w:rsidRPr="00E45CE5">
        <w:rPr>
          <w:rFonts w:ascii="Calibri"/>
          <w:b/>
          <w:color w:val="3333CC"/>
          <w:sz w:val="30"/>
        </w:rPr>
        <w:t>Pedagogická fakulta MU</w:t>
      </w:r>
    </w:p>
    <w:p w14:paraId="14C9BCF7" w14:textId="77777777" w:rsidR="00E3286A" w:rsidRPr="00E45CE5" w:rsidRDefault="00E3286A" w:rsidP="00E3286A">
      <w:pPr>
        <w:spacing w:after="0" w:line="240" w:lineRule="auto"/>
        <w:jc w:val="center"/>
        <w:rPr>
          <w:rFonts w:ascii="Calibri"/>
          <w:b/>
          <w:color w:val="3333CC"/>
          <w:sz w:val="30"/>
        </w:rPr>
      </w:pPr>
      <w:r w:rsidRPr="00E45CE5">
        <w:rPr>
          <w:rFonts w:ascii="Calibri"/>
          <w:b/>
          <w:color w:val="3333CC"/>
          <w:sz w:val="30"/>
        </w:rPr>
        <w:t>P O Z V Á</w:t>
      </w:r>
      <w:r w:rsidRPr="00E45CE5">
        <w:rPr>
          <w:b/>
          <w:bCs/>
          <w:color w:val="3333CC"/>
          <w:sz w:val="48"/>
          <w:szCs w:val="48"/>
        </w:rPr>
        <w:t xml:space="preserve"> </w:t>
      </w:r>
      <w:r w:rsidRPr="00E45CE5">
        <w:rPr>
          <w:rFonts w:ascii="Calibri"/>
          <w:b/>
          <w:color w:val="3333CC"/>
          <w:sz w:val="30"/>
        </w:rPr>
        <w:t>N K A</w:t>
      </w:r>
    </w:p>
    <w:p w14:paraId="1A631292" w14:textId="2388C006" w:rsidR="00E3286A" w:rsidRPr="00BF0341" w:rsidRDefault="00E3286A" w:rsidP="00E3286A">
      <w:pPr>
        <w:spacing w:after="0" w:line="240" w:lineRule="auto"/>
        <w:jc w:val="center"/>
        <w:rPr>
          <w:sz w:val="24"/>
          <w:szCs w:val="24"/>
        </w:rPr>
      </w:pPr>
      <w:r w:rsidRPr="00BF0341">
        <w:rPr>
          <w:sz w:val="24"/>
          <w:szCs w:val="24"/>
        </w:rPr>
        <w:t xml:space="preserve">na </w:t>
      </w:r>
      <w:r w:rsidR="00EC2EC9">
        <w:rPr>
          <w:sz w:val="24"/>
          <w:szCs w:val="24"/>
        </w:rPr>
        <w:t>j</w:t>
      </w:r>
      <w:r w:rsidRPr="00BF0341">
        <w:rPr>
          <w:sz w:val="24"/>
          <w:szCs w:val="24"/>
        </w:rPr>
        <w:t>ed</w:t>
      </w:r>
      <w:r w:rsidR="00EC2EC9">
        <w:rPr>
          <w:sz w:val="24"/>
          <w:szCs w:val="24"/>
        </w:rPr>
        <w:t>n</w:t>
      </w:r>
      <w:r w:rsidRPr="00BF0341">
        <w:rPr>
          <w:sz w:val="24"/>
          <w:szCs w:val="24"/>
        </w:rPr>
        <w:t xml:space="preserve">ání Vědecké rady Pedagogické fakulty MU, </w:t>
      </w:r>
    </w:p>
    <w:p w14:paraId="28D8A02D" w14:textId="5B5DA765" w:rsidR="00252AFD" w:rsidRDefault="00E3286A" w:rsidP="00E3286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F0341">
        <w:rPr>
          <w:sz w:val="24"/>
          <w:szCs w:val="24"/>
        </w:rPr>
        <w:t xml:space="preserve">které se koná v úterý dne </w:t>
      </w:r>
      <w:r w:rsidR="00E95D1F">
        <w:rPr>
          <w:b/>
          <w:bCs/>
          <w:sz w:val="24"/>
          <w:szCs w:val="24"/>
        </w:rPr>
        <w:t>8</w:t>
      </w:r>
      <w:r w:rsidRPr="00BF0341">
        <w:rPr>
          <w:b/>
          <w:bCs/>
          <w:sz w:val="24"/>
          <w:szCs w:val="24"/>
        </w:rPr>
        <w:t>. </w:t>
      </w:r>
      <w:r w:rsidR="00E95D1F">
        <w:rPr>
          <w:b/>
          <w:bCs/>
          <w:sz w:val="24"/>
          <w:szCs w:val="24"/>
        </w:rPr>
        <w:t>února</w:t>
      </w:r>
      <w:r w:rsidRPr="00BF0341">
        <w:rPr>
          <w:b/>
          <w:bCs/>
          <w:sz w:val="24"/>
          <w:szCs w:val="24"/>
        </w:rPr>
        <w:t xml:space="preserve"> 20</w:t>
      </w:r>
      <w:r w:rsidR="006C7CE1">
        <w:rPr>
          <w:b/>
          <w:bCs/>
          <w:sz w:val="24"/>
          <w:szCs w:val="24"/>
        </w:rPr>
        <w:t>2</w:t>
      </w:r>
      <w:r w:rsidR="00E95D1F">
        <w:rPr>
          <w:b/>
          <w:bCs/>
          <w:sz w:val="24"/>
          <w:szCs w:val="24"/>
        </w:rPr>
        <w:t>2</w:t>
      </w:r>
      <w:r w:rsidR="00146349">
        <w:rPr>
          <w:b/>
          <w:bCs/>
          <w:sz w:val="24"/>
          <w:szCs w:val="24"/>
        </w:rPr>
        <w:t xml:space="preserve"> </w:t>
      </w:r>
      <w:r w:rsidR="001139F8">
        <w:rPr>
          <w:b/>
          <w:bCs/>
          <w:sz w:val="24"/>
          <w:szCs w:val="24"/>
        </w:rPr>
        <w:t>od</w:t>
      </w:r>
      <w:r w:rsidR="00146349">
        <w:rPr>
          <w:b/>
          <w:bCs/>
          <w:sz w:val="24"/>
          <w:szCs w:val="24"/>
        </w:rPr>
        <w:t xml:space="preserve"> 1</w:t>
      </w:r>
      <w:r w:rsidR="007469C3">
        <w:rPr>
          <w:b/>
          <w:bCs/>
          <w:sz w:val="24"/>
          <w:szCs w:val="24"/>
        </w:rPr>
        <w:t>3</w:t>
      </w:r>
      <w:r w:rsidR="00724C14">
        <w:rPr>
          <w:b/>
          <w:bCs/>
          <w:sz w:val="24"/>
          <w:szCs w:val="24"/>
        </w:rPr>
        <w:t>.0</w:t>
      </w:r>
      <w:r w:rsidRPr="00BF0341">
        <w:rPr>
          <w:b/>
          <w:bCs/>
          <w:sz w:val="24"/>
          <w:szCs w:val="24"/>
        </w:rPr>
        <w:t xml:space="preserve">0 hod. </w:t>
      </w:r>
    </w:p>
    <w:p w14:paraId="65CC1F69" w14:textId="1570F0F5" w:rsidR="00E3286A" w:rsidRPr="00BF0341" w:rsidRDefault="00252AFD" w:rsidP="00E328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hybridní formou s využitím videokonference</w:t>
      </w:r>
    </w:p>
    <w:p w14:paraId="62DDFE12" w14:textId="77777777" w:rsidR="003D2ACE" w:rsidRDefault="003D2ACE" w:rsidP="006A5037">
      <w:pPr>
        <w:spacing w:after="0"/>
        <w:rPr>
          <w:rFonts w:ascii="Calibri"/>
          <w:b/>
          <w:color w:val="002776"/>
          <w:sz w:val="28"/>
          <w:szCs w:val="28"/>
        </w:rPr>
      </w:pPr>
    </w:p>
    <w:p w14:paraId="7968ED33" w14:textId="77777777" w:rsidR="00A41400" w:rsidRDefault="00A41400" w:rsidP="006A5037">
      <w:pPr>
        <w:spacing w:after="0"/>
        <w:rPr>
          <w:rFonts w:ascii="Calibri"/>
          <w:b/>
          <w:color w:val="002776"/>
          <w:sz w:val="28"/>
          <w:szCs w:val="28"/>
        </w:rPr>
      </w:pPr>
    </w:p>
    <w:p w14:paraId="4960B69C" w14:textId="77777777" w:rsidR="00F5738A" w:rsidRPr="00E45CE5" w:rsidRDefault="00D21A22" w:rsidP="006A5037">
      <w:pPr>
        <w:spacing w:after="0"/>
        <w:rPr>
          <w:color w:val="3333CC"/>
          <w:sz w:val="28"/>
          <w:szCs w:val="28"/>
        </w:rPr>
      </w:pPr>
      <w:r w:rsidRPr="00E45CE5">
        <w:rPr>
          <w:rFonts w:ascii="Calibri"/>
          <w:b/>
          <w:color w:val="3333CC"/>
          <w:sz w:val="28"/>
          <w:szCs w:val="28"/>
        </w:rPr>
        <w:t xml:space="preserve">Program zasedání </w:t>
      </w:r>
    </w:p>
    <w:tbl>
      <w:tblPr>
        <w:tblW w:w="933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7915"/>
      </w:tblGrid>
      <w:tr w:rsidR="00114025" w14:paraId="2612023C" w14:textId="77777777" w:rsidTr="61E4ACFC">
        <w:trPr>
          <w:trHeight w:val="323"/>
        </w:trPr>
        <w:tc>
          <w:tcPr>
            <w:tcW w:w="1415" w:type="dxa"/>
            <w:shd w:val="clear" w:color="auto" w:fill="auto"/>
          </w:tcPr>
          <w:p w14:paraId="6C8830BC" w14:textId="5C3104E8" w:rsidR="00114025" w:rsidRDefault="00114025" w:rsidP="49548408">
            <w:pPr>
              <w:spacing w:after="0"/>
              <w:rPr>
                <w:rFonts w:ascii="Calibri"/>
                <w:color w:val="000000" w:themeColor="text1"/>
                <w:sz w:val="24"/>
                <w:szCs w:val="24"/>
              </w:rPr>
            </w:pPr>
            <w:r w:rsidRPr="49548408">
              <w:rPr>
                <w:rFonts w:ascii="Calibri"/>
                <w:color w:val="000000" w:themeColor="text1"/>
                <w:sz w:val="24"/>
                <w:szCs w:val="24"/>
              </w:rPr>
              <w:t>13:00 - 13:</w:t>
            </w:r>
            <w:r w:rsidR="515707C5" w:rsidRPr="49548408">
              <w:rPr>
                <w:rFonts w:ascii="Calibr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915" w:type="dxa"/>
            <w:shd w:val="clear" w:color="auto" w:fill="auto"/>
          </w:tcPr>
          <w:p w14:paraId="3FC28FC3" w14:textId="00500B77" w:rsidR="00114025" w:rsidRPr="005C11C9" w:rsidRDefault="0035341E" w:rsidP="49548408">
            <w:pPr>
              <w:spacing w:after="0"/>
              <w:rPr>
                <w:b/>
                <w:bCs/>
                <w:sz w:val="24"/>
                <w:szCs w:val="24"/>
              </w:rPr>
            </w:pPr>
            <w:r w:rsidRPr="49548408">
              <w:rPr>
                <w:b/>
                <w:bCs/>
                <w:sz w:val="24"/>
                <w:szCs w:val="24"/>
              </w:rPr>
              <w:t>Projednání Strategick</w:t>
            </w:r>
            <w:r w:rsidR="6EE19477" w:rsidRPr="49548408">
              <w:rPr>
                <w:b/>
                <w:bCs/>
                <w:sz w:val="24"/>
                <w:szCs w:val="24"/>
              </w:rPr>
              <w:t>ých cílů</w:t>
            </w:r>
            <w:r w:rsidR="00114025" w:rsidRPr="49548408">
              <w:rPr>
                <w:b/>
                <w:bCs/>
                <w:sz w:val="24"/>
                <w:szCs w:val="24"/>
              </w:rPr>
              <w:t xml:space="preserve"> Pedagogické fakulty Masarykovy univerzity na </w:t>
            </w:r>
            <w:r w:rsidR="2672C83E" w:rsidRPr="49548408">
              <w:rPr>
                <w:b/>
                <w:bCs/>
                <w:sz w:val="24"/>
                <w:szCs w:val="24"/>
              </w:rPr>
              <w:t>r</w:t>
            </w:r>
            <w:r w:rsidR="075C22BA" w:rsidRPr="49548408">
              <w:rPr>
                <w:b/>
                <w:bCs/>
                <w:sz w:val="24"/>
                <w:szCs w:val="24"/>
              </w:rPr>
              <w:t>ok 2022</w:t>
            </w:r>
          </w:p>
        </w:tc>
      </w:tr>
      <w:tr w:rsidR="00114025" w14:paraId="67A6E7C1" w14:textId="77777777" w:rsidTr="61E4ACFC">
        <w:trPr>
          <w:trHeight w:val="239"/>
        </w:trPr>
        <w:tc>
          <w:tcPr>
            <w:tcW w:w="1415" w:type="dxa"/>
          </w:tcPr>
          <w:p w14:paraId="78D3A9ED" w14:textId="71DFA734" w:rsidR="00114025" w:rsidRDefault="00114025" w:rsidP="49548408">
            <w:pPr>
              <w:spacing w:after="0"/>
              <w:rPr>
                <w:rFonts w:ascii="Calibri"/>
                <w:color w:val="000000" w:themeColor="text1"/>
                <w:sz w:val="24"/>
                <w:szCs w:val="24"/>
              </w:rPr>
            </w:pPr>
            <w:r w:rsidRPr="49548408">
              <w:rPr>
                <w:rFonts w:ascii="Calibri"/>
                <w:color w:val="000000" w:themeColor="text1"/>
                <w:sz w:val="24"/>
                <w:szCs w:val="24"/>
              </w:rPr>
              <w:t>13:</w:t>
            </w:r>
            <w:r w:rsidR="61334489" w:rsidRPr="49548408">
              <w:rPr>
                <w:rFonts w:ascii="Calibri"/>
                <w:color w:val="000000" w:themeColor="text1"/>
                <w:sz w:val="24"/>
                <w:szCs w:val="24"/>
              </w:rPr>
              <w:t xml:space="preserve">45 </w:t>
            </w:r>
            <w:r w:rsidRPr="49548408">
              <w:rPr>
                <w:rFonts w:ascii="Calibri"/>
                <w:color w:val="000000" w:themeColor="text1"/>
                <w:sz w:val="24"/>
                <w:szCs w:val="24"/>
              </w:rPr>
              <w:t>- 1</w:t>
            </w:r>
            <w:r w:rsidR="006B5ED4" w:rsidRPr="49548408">
              <w:rPr>
                <w:rFonts w:ascii="Calibri"/>
                <w:color w:val="000000" w:themeColor="text1"/>
                <w:sz w:val="24"/>
                <w:szCs w:val="24"/>
              </w:rPr>
              <w:t>4</w:t>
            </w:r>
            <w:r w:rsidRPr="49548408">
              <w:rPr>
                <w:rFonts w:ascii="Calibri"/>
                <w:color w:val="000000" w:themeColor="text1"/>
                <w:sz w:val="24"/>
                <w:szCs w:val="24"/>
              </w:rPr>
              <w:t>:</w:t>
            </w:r>
            <w:r w:rsidR="3017DE74" w:rsidRPr="49548408">
              <w:rPr>
                <w:rFonts w:ascii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915" w:type="dxa"/>
          </w:tcPr>
          <w:p w14:paraId="6B2AE52D" w14:textId="213EC626" w:rsidR="00114025" w:rsidRPr="005C11C9" w:rsidRDefault="7C06DC1F" w:rsidP="49548408">
            <w:pPr>
              <w:spacing w:after="0"/>
              <w:rPr>
                <w:b/>
                <w:bCs/>
                <w:sz w:val="24"/>
                <w:szCs w:val="24"/>
              </w:rPr>
            </w:pPr>
            <w:r w:rsidRPr="61E4ACFC">
              <w:rPr>
                <w:b/>
                <w:bCs/>
                <w:sz w:val="24"/>
                <w:szCs w:val="24"/>
              </w:rPr>
              <w:t>Schva</w:t>
            </w:r>
            <w:r w:rsidR="66F4E56D" w:rsidRPr="61E4ACFC">
              <w:rPr>
                <w:b/>
                <w:bCs/>
                <w:sz w:val="24"/>
                <w:szCs w:val="24"/>
              </w:rPr>
              <w:t>lování n</w:t>
            </w:r>
            <w:r w:rsidR="00114025" w:rsidRPr="61E4ACFC">
              <w:rPr>
                <w:b/>
                <w:bCs/>
                <w:sz w:val="24"/>
                <w:szCs w:val="24"/>
              </w:rPr>
              <w:t>ávrh</w:t>
            </w:r>
            <w:r w:rsidR="32E31C5E" w:rsidRPr="61E4ACFC">
              <w:rPr>
                <w:b/>
                <w:bCs/>
                <w:sz w:val="24"/>
                <w:szCs w:val="24"/>
              </w:rPr>
              <w:t>u</w:t>
            </w:r>
            <w:r w:rsidR="00114025" w:rsidRPr="61E4ACFC">
              <w:rPr>
                <w:b/>
                <w:bCs/>
                <w:sz w:val="24"/>
                <w:szCs w:val="24"/>
              </w:rPr>
              <w:t xml:space="preserve"> p</w:t>
            </w:r>
            <w:r w:rsidR="006A14F4" w:rsidRPr="61E4ACFC">
              <w:rPr>
                <w:b/>
                <w:bCs/>
                <w:sz w:val="24"/>
                <w:szCs w:val="24"/>
              </w:rPr>
              <w:t xml:space="preserve">řeměny doktorského studijního </w:t>
            </w:r>
            <w:r w:rsidR="416571CE" w:rsidRPr="61E4ACFC">
              <w:rPr>
                <w:b/>
                <w:bCs/>
                <w:sz w:val="24"/>
                <w:szCs w:val="24"/>
              </w:rPr>
              <w:t xml:space="preserve">oboru </w:t>
            </w:r>
            <w:r w:rsidR="006A14F4" w:rsidRPr="61E4ACFC">
              <w:rPr>
                <w:b/>
                <w:bCs/>
                <w:sz w:val="24"/>
                <w:szCs w:val="24"/>
              </w:rPr>
              <w:t>Sociální pedagogika</w:t>
            </w:r>
            <w:r w:rsidR="00114025" w:rsidRPr="61E4ACFC">
              <w:rPr>
                <w:b/>
                <w:bCs/>
                <w:sz w:val="24"/>
                <w:szCs w:val="24"/>
              </w:rPr>
              <w:t xml:space="preserve"> </w:t>
            </w:r>
            <w:r w:rsidR="5BC99F52" w:rsidRPr="61E4ACFC">
              <w:rPr>
                <w:b/>
                <w:bCs/>
                <w:sz w:val="24"/>
                <w:szCs w:val="24"/>
              </w:rPr>
              <w:t xml:space="preserve">a jeho anglické mutace </w:t>
            </w:r>
            <w:proofErr w:type="spellStart"/>
            <w:r w:rsidR="5BC99F52" w:rsidRPr="61E4ACFC">
              <w:rPr>
                <w:b/>
                <w:bCs/>
                <w:sz w:val="24"/>
                <w:szCs w:val="24"/>
              </w:rPr>
              <w:t>Social</w:t>
            </w:r>
            <w:proofErr w:type="spellEnd"/>
            <w:r w:rsidR="5BC99F52" w:rsidRPr="61E4AC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BC99F52" w:rsidRPr="61E4ACFC">
              <w:rPr>
                <w:b/>
                <w:bCs/>
                <w:sz w:val="24"/>
                <w:szCs w:val="24"/>
              </w:rPr>
              <w:t>Education</w:t>
            </w:r>
            <w:proofErr w:type="spellEnd"/>
            <w:r w:rsidR="5BC99F52" w:rsidRPr="61E4ACFC">
              <w:rPr>
                <w:b/>
                <w:bCs/>
                <w:sz w:val="24"/>
                <w:szCs w:val="24"/>
              </w:rPr>
              <w:t xml:space="preserve"> na studijní program Sociální pedagogika a </w:t>
            </w:r>
            <w:proofErr w:type="spellStart"/>
            <w:r w:rsidR="5BC99F52" w:rsidRPr="61E4ACFC">
              <w:rPr>
                <w:b/>
                <w:bCs/>
                <w:sz w:val="24"/>
                <w:szCs w:val="24"/>
              </w:rPr>
              <w:t>Social</w:t>
            </w:r>
            <w:proofErr w:type="spellEnd"/>
            <w:r w:rsidR="5BC99F52" w:rsidRPr="61E4AC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BC99F52" w:rsidRPr="61E4ACFC">
              <w:rPr>
                <w:b/>
                <w:bCs/>
                <w:sz w:val="24"/>
                <w:szCs w:val="24"/>
              </w:rPr>
              <w:t>Education</w:t>
            </w:r>
            <w:proofErr w:type="spellEnd"/>
          </w:p>
        </w:tc>
      </w:tr>
      <w:tr w:rsidR="006C7CE1" w14:paraId="787FA102" w14:textId="77777777" w:rsidTr="61E4ACFC">
        <w:trPr>
          <w:trHeight w:val="308"/>
        </w:trPr>
        <w:tc>
          <w:tcPr>
            <w:tcW w:w="1415" w:type="dxa"/>
          </w:tcPr>
          <w:p w14:paraId="0B41B391" w14:textId="61087274" w:rsidR="006C7CE1" w:rsidRDefault="00545C8A" w:rsidP="49548408">
            <w:pPr>
              <w:spacing w:after="0"/>
              <w:rPr>
                <w:rFonts w:ascii="Calibri"/>
                <w:color w:val="000000"/>
                <w:sz w:val="24"/>
                <w:szCs w:val="24"/>
              </w:rPr>
            </w:pPr>
            <w:bookmarkStart w:id="0" w:name="_Hlk56430496"/>
            <w:r w:rsidRPr="49548408">
              <w:rPr>
                <w:rFonts w:ascii="Calibri"/>
                <w:color w:val="000000" w:themeColor="text1"/>
                <w:sz w:val="24"/>
                <w:szCs w:val="24"/>
              </w:rPr>
              <w:t>1</w:t>
            </w:r>
            <w:r w:rsidR="006A14F4" w:rsidRPr="49548408">
              <w:rPr>
                <w:rFonts w:ascii="Calibri"/>
                <w:color w:val="000000" w:themeColor="text1"/>
                <w:sz w:val="24"/>
                <w:szCs w:val="24"/>
              </w:rPr>
              <w:t>4</w:t>
            </w:r>
            <w:r w:rsidR="006C7CE1" w:rsidRPr="49548408">
              <w:rPr>
                <w:rFonts w:ascii="Calibri"/>
                <w:color w:val="000000" w:themeColor="text1"/>
                <w:sz w:val="24"/>
                <w:szCs w:val="24"/>
              </w:rPr>
              <w:t>:</w:t>
            </w:r>
            <w:r w:rsidR="4745091C" w:rsidRPr="49548408">
              <w:rPr>
                <w:rFonts w:ascii="Calibri"/>
                <w:color w:val="000000" w:themeColor="text1"/>
                <w:sz w:val="24"/>
                <w:szCs w:val="24"/>
              </w:rPr>
              <w:t>15</w:t>
            </w:r>
            <w:r w:rsidR="006C7CE1" w:rsidRPr="49548408">
              <w:rPr>
                <w:rFonts w:ascii="Calibri"/>
                <w:color w:val="000000" w:themeColor="text1"/>
                <w:sz w:val="24"/>
                <w:szCs w:val="24"/>
              </w:rPr>
              <w:t> - </w:t>
            </w:r>
            <w:r w:rsidR="00B772BC" w:rsidRPr="49548408">
              <w:rPr>
                <w:rFonts w:ascii="Calibri"/>
                <w:color w:val="000000" w:themeColor="text1"/>
                <w:sz w:val="24"/>
                <w:szCs w:val="24"/>
              </w:rPr>
              <w:t>1</w:t>
            </w:r>
            <w:r w:rsidR="0035341E" w:rsidRPr="49548408">
              <w:rPr>
                <w:rFonts w:ascii="Calibri"/>
                <w:color w:val="000000" w:themeColor="text1"/>
                <w:sz w:val="24"/>
                <w:szCs w:val="24"/>
              </w:rPr>
              <w:t>4</w:t>
            </w:r>
            <w:r w:rsidR="00B772BC" w:rsidRPr="49548408">
              <w:rPr>
                <w:rFonts w:ascii="Calibri"/>
                <w:color w:val="000000" w:themeColor="text1"/>
                <w:sz w:val="24"/>
                <w:szCs w:val="24"/>
              </w:rPr>
              <w:t>:</w:t>
            </w:r>
            <w:r w:rsidR="0578F12B" w:rsidRPr="49548408">
              <w:rPr>
                <w:rFonts w:ascii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915" w:type="dxa"/>
          </w:tcPr>
          <w:p w14:paraId="72927AD8" w14:textId="77777777" w:rsidR="006C7CE1" w:rsidRPr="005C11C9" w:rsidRDefault="006C7CE1" w:rsidP="006C7CE1">
            <w:pPr>
              <w:spacing w:after="0"/>
              <w:rPr>
                <w:rFonts w:ascii="Calibri"/>
                <w:bCs/>
                <w:color w:val="000000"/>
                <w:sz w:val="24"/>
              </w:rPr>
            </w:pPr>
            <w:r w:rsidRPr="005C11C9">
              <w:rPr>
                <w:rFonts w:ascii="Calibri"/>
                <w:bCs/>
                <w:color w:val="000000"/>
                <w:sz w:val="24"/>
              </w:rPr>
              <w:t>Různé</w:t>
            </w:r>
          </w:p>
        </w:tc>
      </w:tr>
      <w:bookmarkEnd w:id="0"/>
    </w:tbl>
    <w:p w14:paraId="6DB51A09" w14:textId="77777777" w:rsidR="00D32ABD" w:rsidRDefault="00D32ABD" w:rsidP="00E87007">
      <w:pPr>
        <w:spacing w:after="60"/>
        <w:rPr>
          <w:rFonts w:ascii="Calibri"/>
          <w:i/>
          <w:color w:val="000000"/>
          <w:sz w:val="20"/>
          <w:szCs w:val="20"/>
        </w:rPr>
      </w:pPr>
    </w:p>
    <w:p w14:paraId="7CB255CC" w14:textId="28DAD1F3" w:rsidR="00B33029" w:rsidRDefault="00EC6B70" w:rsidP="00E87007">
      <w:pPr>
        <w:spacing w:after="60"/>
        <w:rPr>
          <w:rFonts w:ascii="Calibri"/>
          <w:i/>
          <w:color w:val="000000"/>
          <w:sz w:val="20"/>
          <w:szCs w:val="20"/>
        </w:rPr>
      </w:pPr>
      <w:r w:rsidRPr="00664890">
        <w:rPr>
          <w:rFonts w:ascii="Calibri"/>
          <w:i/>
          <w:color w:val="000000"/>
          <w:sz w:val="20"/>
          <w:szCs w:val="20"/>
        </w:rPr>
        <w:t>(Uváděné časy jsou orientační.)</w:t>
      </w:r>
    </w:p>
    <w:p w14:paraId="7F020AE5" w14:textId="77777777" w:rsidR="00466D04" w:rsidRDefault="00466D04" w:rsidP="00E87007">
      <w:pPr>
        <w:spacing w:after="60"/>
        <w:rPr>
          <w:sz w:val="20"/>
          <w:szCs w:val="20"/>
        </w:rPr>
      </w:pPr>
    </w:p>
    <w:p w14:paraId="60927ED9" w14:textId="2E334A62" w:rsidR="00904798" w:rsidRPr="00D31A4E" w:rsidRDefault="00904798" w:rsidP="00D31A4E">
      <w:pPr>
        <w:pStyle w:val="Odstavecseseznamem"/>
        <w:numPr>
          <w:ilvl w:val="0"/>
          <w:numId w:val="2"/>
        </w:numPr>
        <w:spacing w:after="60"/>
        <w:ind w:left="426"/>
        <w:rPr>
          <w:sz w:val="20"/>
          <w:szCs w:val="20"/>
        </w:rPr>
      </w:pPr>
      <w:r w:rsidRPr="00E722A2">
        <w:rPr>
          <w:sz w:val="20"/>
          <w:szCs w:val="20"/>
        </w:rPr>
        <w:t xml:space="preserve">Podklady pro jednání jsou/budou členům VR PdF MU dostupné za použití přihlašovacích údajů na adrese </w:t>
      </w:r>
      <w:hyperlink r:id="rId12" w:history="1">
        <w:r w:rsidR="00E722A2" w:rsidRPr="00E722A2">
          <w:rPr>
            <w:rStyle w:val="Hypertextovodkaz"/>
            <w:sz w:val="20"/>
            <w:szCs w:val="20"/>
          </w:rPr>
          <w:t>https://inet.muni.cz/app/vr/jednani?info=2541</w:t>
        </w:r>
      </w:hyperlink>
      <w:r w:rsidR="00E722A2" w:rsidRPr="00E722A2">
        <w:rPr>
          <w:sz w:val="20"/>
          <w:szCs w:val="20"/>
        </w:rPr>
        <w:t>,</w:t>
      </w:r>
      <w:r w:rsidR="00E722A2">
        <w:t xml:space="preserve"> </w:t>
      </w:r>
      <w:r w:rsidR="00D32ABD" w:rsidRPr="00D31A4E">
        <w:rPr>
          <w:sz w:val="20"/>
          <w:szCs w:val="20"/>
        </w:rPr>
        <w:t xml:space="preserve">kde se v průběhu online jednání </w:t>
      </w:r>
      <w:r w:rsidR="00D9600D" w:rsidRPr="00D31A4E">
        <w:rPr>
          <w:sz w:val="20"/>
          <w:szCs w:val="20"/>
        </w:rPr>
        <w:t>uskuteční</w:t>
      </w:r>
      <w:r w:rsidR="00D32ABD" w:rsidRPr="00D31A4E">
        <w:rPr>
          <w:sz w:val="20"/>
          <w:szCs w:val="20"/>
        </w:rPr>
        <w:t xml:space="preserve"> i hlasování.</w:t>
      </w:r>
    </w:p>
    <w:p w14:paraId="46BBE22B" w14:textId="2D6315E6" w:rsidR="006E2154" w:rsidRPr="006E2154" w:rsidRDefault="00485503" w:rsidP="00712135">
      <w:pPr>
        <w:pStyle w:val="Odstavecseseznamem"/>
        <w:numPr>
          <w:ilvl w:val="0"/>
          <w:numId w:val="2"/>
        </w:numPr>
        <w:spacing w:after="60"/>
        <w:ind w:left="426"/>
        <w:rPr>
          <w:sz w:val="20"/>
          <w:szCs w:val="20"/>
        </w:rPr>
      </w:pPr>
      <w:r w:rsidRPr="00712135">
        <w:rPr>
          <w:sz w:val="20"/>
          <w:szCs w:val="20"/>
        </w:rPr>
        <w:t xml:space="preserve">Členové VR, </w:t>
      </w:r>
      <w:r w:rsidR="00E722A2">
        <w:rPr>
          <w:sz w:val="20"/>
          <w:szCs w:val="20"/>
        </w:rPr>
        <w:t xml:space="preserve">garant studijního programu a členové vedení fakulty </w:t>
      </w:r>
      <w:r w:rsidRPr="00712135">
        <w:rPr>
          <w:sz w:val="20"/>
          <w:szCs w:val="20"/>
        </w:rPr>
        <w:t>přist</w:t>
      </w:r>
      <w:r w:rsidR="00712135">
        <w:rPr>
          <w:sz w:val="20"/>
          <w:szCs w:val="20"/>
        </w:rPr>
        <w:t>o</w:t>
      </w:r>
      <w:r w:rsidRPr="00712135">
        <w:rPr>
          <w:sz w:val="20"/>
          <w:szCs w:val="20"/>
        </w:rPr>
        <w:t xml:space="preserve">upí k jednání formou videokonference v aplikaci MS </w:t>
      </w:r>
      <w:proofErr w:type="spellStart"/>
      <w:r w:rsidRPr="00712135">
        <w:rPr>
          <w:sz w:val="20"/>
          <w:szCs w:val="20"/>
        </w:rPr>
        <w:t>Teams</w:t>
      </w:r>
      <w:proofErr w:type="spellEnd"/>
      <w:r w:rsidR="006E2154">
        <w:rPr>
          <w:sz w:val="20"/>
          <w:szCs w:val="20"/>
        </w:rPr>
        <w:t>, do níž se připojíte po tímto</w:t>
      </w:r>
      <w:r w:rsidR="00D9600D" w:rsidRPr="006E2154">
        <w:rPr>
          <w:rFonts w:cstheme="minorHAnsi"/>
          <w:sz w:val="20"/>
          <w:szCs w:val="20"/>
        </w:rPr>
        <w:t xml:space="preserve"> </w:t>
      </w:r>
      <w:hyperlink r:id="rId13" w:tgtFrame="_blank" w:tooltip="https://teams.microsoft.com/l/meetup-join/19%3aebd814af2d82417f83b7b637a88b7f7a%40thread.tacv2/1642673654339?context=%7b%22tid%22%3a%2211904f23-f0db-4cdc-96f7-390bd55fcee8%22%2c%22oid%22%3a%229c60a043-296f-4d6f-a243-a8b654454965%22%7d" w:history="1">
        <w:r w:rsidR="006E2154" w:rsidRPr="006E2154">
          <w:rPr>
            <w:rStyle w:val="Hypertextovodkaz"/>
            <w:rFonts w:cstheme="minorHAnsi"/>
            <w:color w:val="6264A7"/>
            <w:sz w:val="20"/>
            <w:szCs w:val="20"/>
          </w:rPr>
          <w:t>odkazem</w:t>
        </w:r>
      </w:hyperlink>
      <w:r w:rsidR="002E6519">
        <w:rPr>
          <w:rFonts w:cstheme="minorHAnsi"/>
          <w:sz w:val="20"/>
          <w:szCs w:val="20"/>
        </w:rPr>
        <w:t>.</w:t>
      </w:r>
    </w:p>
    <w:p w14:paraId="7F087007" w14:textId="503B7467" w:rsidR="003818F0" w:rsidRPr="00712135" w:rsidRDefault="003818F0" w:rsidP="00712135">
      <w:pPr>
        <w:pStyle w:val="Odstavecseseznamem"/>
        <w:numPr>
          <w:ilvl w:val="0"/>
          <w:numId w:val="2"/>
        </w:numPr>
        <w:spacing w:after="60"/>
        <w:ind w:left="426"/>
        <w:rPr>
          <w:sz w:val="20"/>
          <w:szCs w:val="20"/>
        </w:rPr>
      </w:pPr>
      <w:r w:rsidRPr="00712135">
        <w:rPr>
          <w:sz w:val="20"/>
          <w:szCs w:val="20"/>
        </w:rPr>
        <w:t xml:space="preserve">Manuál k aplikaci MS </w:t>
      </w:r>
      <w:proofErr w:type="spellStart"/>
      <w:r w:rsidRPr="00712135">
        <w:rPr>
          <w:sz w:val="20"/>
          <w:szCs w:val="20"/>
        </w:rPr>
        <w:t>Teams</w:t>
      </w:r>
      <w:proofErr w:type="spellEnd"/>
      <w:r w:rsidRPr="00712135">
        <w:rPr>
          <w:sz w:val="20"/>
          <w:szCs w:val="20"/>
        </w:rPr>
        <w:t xml:space="preserve"> </w:t>
      </w:r>
      <w:r w:rsidR="00712135">
        <w:rPr>
          <w:sz w:val="20"/>
          <w:szCs w:val="20"/>
        </w:rPr>
        <w:t>j</w:t>
      </w:r>
      <w:r w:rsidRPr="00712135">
        <w:rPr>
          <w:sz w:val="20"/>
          <w:szCs w:val="20"/>
        </w:rPr>
        <w:t xml:space="preserve">e </w:t>
      </w:r>
      <w:r w:rsidR="00712135">
        <w:rPr>
          <w:sz w:val="20"/>
          <w:szCs w:val="20"/>
        </w:rPr>
        <w:t xml:space="preserve">k dispozici </w:t>
      </w:r>
      <w:r w:rsidRPr="00712135">
        <w:rPr>
          <w:sz w:val="20"/>
          <w:szCs w:val="20"/>
        </w:rPr>
        <w:t xml:space="preserve">na: </w:t>
      </w:r>
      <w:hyperlink r:id="rId14" w:history="1">
        <w:r w:rsidRPr="00712135">
          <w:rPr>
            <w:rStyle w:val="Hypertextovodkaz"/>
            <w:sz w:val="20"/>
            <w:szCs w:val="20"/>
          </w:rPr>
          <w:t>https://it.muni.cz/sluzby/microsoft-teams</w:t>
        </w:r>
      </w:hyperlink>
      <w:r w:rsidRPr="00712135">
        <w:rPr>
          <w:sz w:val="20"/>
          <w:szCs w:val="20"/>
        </w:rPr>
        <w:t xml:space="preserve"> </w:t>
      </w:r>
      <w:r w:rsidR="00EC2EC9">
        <w:rPr>
          <w:sz w:val="20"/>
          <w:szCs w:val="20"/>
        </w:rPr>
        <w:t>.</w:t>
      </w:r>
    </w:p>
    <w:p w14:paraId="2EC2A9D3" w14:textId="46FBB7CC" w:rsidR="001139F8" w:rsidRPr="00712135" w:rsidRDefault="001139F8" w:rsidP="00712135">
      <w:pPr>
        <w:pStyle w:val="Odstavecseseznamem"/>
        <w:numPr>
          <w:ilvl w:val="0"/>
          <w:numId w:val="2"/>
        </w:numPr>
        <w:spacing w:after="60"/>
        <w:ind w:left="426"/>
        <w:rPr>
          <w:sz w:val="20"/>
          <w:szCs w:val="20"/>
        </w:rPr>
      </w:pPr>
      <w:r w:rsidRPr="00712135">
        <w:rPr>
          <w:sz w:val="20"/>
          <w:szCs w:val="20"/>
        </w:rPr>
        <w:t xml:space="preserve">Stream </w:t>
      </w:r>
      <w:r w:rsidR="00485503" w:rsidRPr="00712135">
        <w:rPr>
          <w:sz w:val="20"/>
          <w:szCs w:val="20"/>
        </w:rPr>
        <w:t>jednání VR PdF MU pro v</w:t>
      </w:r>
      <w:r w:rsidR="00485503" w:rsidRPr="008B68CE">
        <w:rPr>
          <w:rFonts w:cstheme="minorHAnsi"/>
          <w:sz w:val="20"/>
          <w:szCs w:val="20"/>
        </w:rPr>
        <w:t>eřejnost</w:t>
      </w:r>
      <w:r w:rsidR="0035341E" w:rsidRPr="008B68CE">
        <w:rPr>
          <w:rFonts w:cstheme="minorHAnsi"/>
          <w:color w:val="1F497D"/>
          <w:sz w:val="20"/>
          <w:szCs w:val="20"/>
        </w:rPr>
        <w:t xml:space="preserve"> </w:t>
      </w:r>
      <w:hyperlink r:id="rId15" w:history="1">
        <w:r w:rsidR="0035341E" w:rsidRPr="008B68CE">
          <w:rPr>
            <w:rStyle w:val="Hypertextovodkaz"/>
            <w:rFonts w:cstheme="minorHAnsi"/>
            <w:sz w:val="20"/>
            <w:szCs w:val="20"/>
          </w:rPr>
          <w:t>https://www.ped.muni.cz/vyzkum/vedecka-rada/zasedani/8_2_2022</w:t>
        </w:r>
      </w:hyperlink>
      <w:r w:rsidR="00D32ABD" w:rsidRPr="0035341E">
        <w:rPr>
          <w:sz w:val="20"/>
          <w:szCs w:val="20"/>
        </w:rPr>
        <w:t>; na</w:t>
      </w:r>
      <w:r w:rsidR="00D32ABD">
        <w:rPr>
          <w:sz w:val="20"/>
          <w:szCs w:val="20"/>
        </w:rPr>
        <w:t xml:space="preserve"> této adrese </w:t>
      </w:r>
      <w:r w:rsidR="00197EBC">
        <w:rPr>
          <w:sz w:val="20"/>
          <w:szCs w:val="20"/>
        </w:rPr>
        <w:t>j</w:t>
      </w:r>
      <w:r w:rsidR="00D32ABD">
        <w:rPr>
          <w:sz w:val="20"/>
          <w:szCs w:val="20"/>
        </w:rPr>
        <w:t xml:space="preserve">e </w:t>
      </w:r>
      <w:r w:rsidR="00466D04">
        <w:rPr>
          <w:sz w:val="20"/>
          <w:szCs w:val="20"/>
        </w:rPr>
        <w:t>k dispozici</w:t>
      </w:r>
      <w:r w:rsidR="00D32ABD">
        <w:rPr>
          <w:sz w:val="20"/>
          <w:szCs w:val="20"/>
        </w:rPr>
        <w:t xml:space="preserve"> formulář, jehož prostřednictvím může veřejnost pokládat dotazy do diskuse.</w:t>
      </w:r>
    </w:p>
    <w:p w14:paraId="0A606FBC" w14:textId="30AB2DAE" w:rsidR="001E30F5" w:rsidRDefault="001E30F5" w:rsidP="00904798">
      <w:pPr>
        <w:spacing w:after="0" w:line="240" w:lineRule="auto"/>
      </w:pPr>
    </w:p>
    <w:p w14:paraId="32043066" w14:textId="77777777" w:rsidR="001E30F5" w:rsidRDefault="001E30F5" w:rsidP="00904798">
      <w:pPr>
        <w:spacing w:after="0" w:line="240" w:lineRule="auto"/>
      </w:pPr>
    </w:p>
    <w:p w14:paraId="16248D08" w14:textId="57B4C567" w:rsidR="003620CB" w:rsidRDefault="003620CB" w:rsidP="00904798">
      <w:pPr>
        <w:spacing w:after="0" w:line="240" w:lineRule="auto"/>
        <w:rPr>
          <w:sz w:val="24"/>
          <w:szCs w:val="24"/>
        </w:rPr>
      </w:pPr>
    </w:p>
    <w:p w14:paraId="134325D4" w14:textId="77777777" w:rsidR="003620CB" w:rsidRDefault="003620CB" w:rsidP="00904798">
      <w:pPr>
        <w:spacing w:after="0" w:line="240" w:lineRule="auto"/>
        <w:rPr>
          <w:sz w:val="24"/>
          <w:szCs w:val="24"/>
        </w:rPr>
      </w:pPr>
    </w:p>
    <w:p w14:paraId="120EF928" w14:textId="4C9DF5C5" w:rsidR="00904798" w:rsidRPr="00BF0341" w:rsidRDefault="00904798" w:rsidP="00904798">
      <w:pPr>
        <w:spacing w:after="0" w:line="240" w:lineRule="auto"/>
        <w:rPr>
          <w:sz w:val="24"/>
          <w:szCs w:val="24"/>
        </w:rPr>
      </w:pPr>
      <w:r w:rsidRPr="00BF0341">
        <w:rPr>
          <w:sz w:val="24"/>
          <w:szCs w:val="24"/>
        </w:rPr>
        <w:t xml:space="preserve">V Brně dne </w:t>
      </w:r>
      <w:r w:rsidR="00174289">
        <w:rPr>
          <w:sz w:val="24"/>
          <w:szCs w:val="24"/>
        </w:rPr>
        <w:t>25</w:t>
      </w:r>
      <w:r w:rsidRPr="008A040F">
        <w:rPr>
          <w:sz w:val="24"/>
          <w:szCs w:val="24"/>
        </w:rPr>
        <w:t xml:space="preserve">. </w:t>
      </w:r>
      <w:r w:rsidR="00174289">
        <w:rPr>
          <w:sz w:val="24"/>
          <w:szCs w:val="24"/>
        </w:rPr>
        <w:t>ledna</w:t>
      </w:r>
      <w:r w:rsidRPr="008A040F">
        <w:rPr>
          <w:sz w:val="24"/>
          <w:szCs w:val="24"/>
        </w:rPr>
        <w:t xml:space="preserve"> 20</w:t>
      </w:r>
      <w:r w:rsidR="001718B3" w:rsidRPr="008A040F">
        <w:rPr>
          <w:sz w:val="24"/>
          <w:szCs w:val="24"/>
        </w:rPr>
        <w:t>2</w:t>
      </w:r>
      <w:r w:rsidR="00174289">
        <w:rPr>
          <w:sz w:val="24"/>
          <w:szCs w:val="24"/>
        </w:rPr>
        <w:t>2</w:t>
      </w:r>
      <w:r w:rsidRPr="00BF0341">
        <w:rPr>
          <w:sz w:val="24"/>
          <w:szCs w:val="24"/>
        </w:rPr>
        <w:t xml:space="preserve">                                 </w:t>
      </w:r>
      <w:r w:rsidR="00BF0341">
        <w:rPr>
          <w:sz w:val="24"/>
          <w:szCs w:val="24"/>
        </w:rPr>
        <w:tab/>
      </w:r>
      <w:r w:rsidR="004E2B85">
        <w:rPr>
          <w:sz w:val="24"/>
          <w:szCs w:val="24"/>
        </w:rPr>
        <w:tab/>
      </w:r>
      <w:r w:rsidRPr="00BF0341">
        <w:rPr>
          <w:sz w:val="24"/>
          <w:szCs w:val="24"/>
        </w:rPr>
        <w:t>doc. PhDr. Jiří Němec, Ph.D.</w:t>
      </w:r>
      <w:r w:rsidRPr="00BF0341">
        <w:rPr>
          <w:sz w:val="24"/>
          <w:szCs w:val="24"/>
        </w:rPr>
        <w:tab/>
      </w:r>
      <w:r w:rsidRPr="00BF0341">
        <w:rPr>
          <w:sz w:val="24"/>
          <w:szCs w:val="24"/>
        </w:rPr>
        <w:tab/>
      </w:r>
      <w:r w:rsidRPr="00BF0341">
        <w:rPr>
          <w:sz w:val="24"/>
          <w:szCs w:val="24"/>
        </w:rPr>
        <w:tab/>
      </w:r>
      <w:r w:rsidRPr="00BF0341">
        <w:rPr>
          <w:sz w:val="24"/>
          <w:szCs w:val="24"/>
        </w:rPr>
        <w:tab/>
      </w:r>
      <w:r w:rsidRPr="00BF0341">
        <w:rPr>
          <w:sz w:val="24"/>
          <w:szCs w:val="24"/>
        </w:rPr>
        <w:tab/>
      </w:r>
      <w:r w:rsidRPr="00BF0341">
        <w:rPr>
          <w:sz w:val="24"/>
          <w:szCs w:val="24"/>
        </w:rPr>
        <w:tab/>
        <w:t xml:space="preserve">                                  </w:t>
      </w:r>
      <w:r w:rsidR="00664890" w:rsidRPr="00BF0341">
        <w:rPr>
          <w:sz w:val="24"/>
          <w:szCs w:val="24"/>
        </w:rPr>
        <w:t xml:space="preserve">     </w:t>
      </w:r>
      <w:r w:rsidR="00BF0341">
        <w:rPr>
          <w:sz w:val="24"/>
          <w:szCs w:val="24"/>
        </w:rPr>
        <w:tab/>
      </w:r>
      <w:r w:rsidR="00BF0341">
        <w:rPr>
          <w:sz w:val="24"/>
          <w:szCs w:val="24"/>
        </w:rPr>
        <w:tab/>
        <w:t xml:space="preserve">    </w:t>
      </w:r>
      <w:r w:rsidRPr="00BF0341">
        <w:rPr>
          <w:sz w:val="24"/>
          <w:szCs w:val="24"/>
        </w:rPr>
        <w:t>děkan</w:t>
      </w:r>
    </w:p>
    <w:p w14:paraId="63791D6A" w14:textId="77777777" w:rsidR="00664890" w:rsidRPr="00E87007" w:rsidRDefault="00664890" w:rsidP="00904798">
      <w:pPr>
        <w:spacing w:after="0" w:line="240" w:lineRule="auto"/>
        <w:rPr>
          <w:sz w:val="10"/>
          <w:szCs w:val="10"/>
        </w:rPr>
      </w:pPr>
    </w:p>
    <w:p w14:paraId="386A59F4" w14:textId="77777777" w:rsidR="00B33029" w:rsidRDefault="00B33029" w:rsidP="00904798">
      <w:pPr>
        <w:spacing w:after="0" w:line="240" w:lineRule="auto"/>
        <w:rPr>
          <w:sz w:val="14"/>
          <w:szCs w:val="14"/>
        </w:rPr>
      </w:pPr>
    </w:p>
    <w:p w14:paraId="6309B570" w14:textId="77777777" w:rsidR="00CF530D" w:rsidRDefault="00CF530D" w:rsidP="00904798">
      <w:pPr>
        <w:spacing w:after="0" w:line="240" w:lineRule="auto"/>
        <w:rPr>
          <w:sz w:val="14"/>
          <w:szCs w:val="14"/>
        </w:rPr>
      </w:pPr>
    </w:p>
    <w:p w14:paraId="068274B0" w14:textId="77777777" w:rsidR="00904798" w:rsidRPr="00E87007" w:rsidRDefault="00904798" w:rsidP="00904798">
      <w:pPr>
        <w:spacing w:after="0" w:line="240" w:lineRule="auto"/>
        <w:rPr>
          <w:sz w:val="14"/>
          <w:szCs w:val="14"/>
        </w:rPr>
      </w:pPr>
      <w:r w:rsidRPr="00E87007">
        <w:rPr>
          <w:sz w:val="14"/>
          <w:szCs w:val="14"/>
        </w:rPr>
        <w:t>Vyřizuje: D. Nesnídalová, tel. 549495872</w:t>
      </w:r>
    </w:p>
    <w:p w14:paraId="55C34619" w14:textId="77777777" w:rsidR="00577AA7" w:rsidRDefault="001C53BF" w:rsidP="00B33029">
      <w:pPr>
        <w:spacing w:after="0" w:line="240" w:lineRule="auto"/>
        <w:rPr>
          <w:sz w:val="14"/>
          <w:szCs w:val="14"/>
        </w:rPr>
      </w:pPr>
      <w:r w:rsidRPr="00E87007">
        <w:rPr>
          <w:sz w:val="14"/>
          <w:szCs w:val="14"/>
        </w:rPr>
        <w:t xml:space="preserve">                 </w:t>
      </w:r>
      <w:r w:rsidR="00904798" w:rsidRPr="00E87007">
        <w:rPr>
          <w:sz w:val="14"/>
          <w:szCs w:val="14"/>
        </w:rPr>
        <w:t xml:space="preserve">e-mail: </w:t>
      </w:r>
      <w:hyperlink r:id="rId16" w:history="1">
        <w:r w:rsidR="00577AA7" w:rsidRPr="001B3176">
          <w:rPr>
            <w:rStyle w:val="Hypertextovodkaz"/>
            <w:sz w:val="14"/>
            <w:szCs w:val="14"/>
          </w:rPr>
          <w:t>nesnidalova@ped.muni.cz</w:t>
        </w:r>
      </w:hyperlink>
    </w:p>
    <w:sectPr w:rsidR="00577AA7" w:rsidSect="00E8700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462B" w14:textId="77777777" w:rsidR="00A93AA3" w:rsidRDefault="00A93AA3" w:rsidP="0038214D">
      <w:pPr>
        <w:spacing w:after="0" w:line="240" w:lineRule="auto"/>
      </w:pPr>
      <w:r>
        <w:separator/>
      </w:r>
    </w:p>
  </w:endnote>
  <w:endnote w:type="continuationSeparator" w:id="0">
    <w:p w14:paraId="6E23B990" w14:textId="77777777" w:rsidR="00A93AA3" w:rsidRDefault="00A93AA3" w:rsidP="003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A065" w14:textId="77777777" w:rsidR="00A93AA3" w:rsidRDefault="00A93AA3" w:rsidP="0038214D">
      <w:pPr>
        <w:spacing w:after="0" w:line="240" w:lineRule="auto"/>
      </w:pPr>
      <w:r>
        <w:separator/>
      </w:r>
    </w:p>
  </w:footnote>
  <w:footnote w:type="continuationSeparator" w:id="0">
    <w:p w14:paraId="5A77B619" w14:textId="77777777" w:rsidR="00A93AA3" w:rsidRDefault="00A93AA3" w:rsidP="0038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0FF5"/>
    <w:multiLevelType w:val="multilevel"/>
    <w:tmpl w:val="DEB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F47E2"/>
    <w:multiLevelType w:val="hybridMultilevel"/>
    <w:tmpl w:val="B7888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NTK1MDAwMjA1MDdW0lEKTi0uzszPAykwqgUAQ4jizSwAAAA="/>
  </w:docVars>
  <w:rsids>
    <w:rsidRoot w:val="00F5738A"/>
    <w:rsid w:val="00014BF0"/>
    <w:rsid w:val="00020B9A"/>
    <w:rsid w:val="00036BAF"/>
    <w:rsid w:val="000A6A29"/>
    <w:rsid w:val="000B1D50"/>
    <w:rsid w:val="000B2BCC"/>
    <w:rsid w:val="000D2F36"/>
    <w:rsid w:val="000D4A08"/>
    <w:rsid w:val="000F44CB"/>
    <w:rsid w:val="00110606"/>
    <w:rsid w:val="001139F8"/>
    <w:rsid w:val="00113EE1"/>
    <w:rsid w:val="00114025"/>
    <w:rsid w:val="0012550D"/>
    <w:rsid w:val="00146349"/>
    <w:rsid w:val="001553C2"/>
    <w:rsid w:val="0015746E"/>
    <w:rsid w:val="001718B3"/>
    <w:rsid w:val="00174289"/>
    <w:rsid w:val="00174B4E"/>
    <w:rsid w:val="001768B0"/>
    <w:rsid w:val="00197EBC"/>
    <w:rsid w:val="001C2BFE"/>
    <w:rsid w:val="001C53BF"/>
    <w:rsid w:val="001E30F5"/>
    <w:rsid w:val="001E7769"/>
    <w:rsid w:val="001F17AD"/>
    <w:rsid w:val="001F247A"/>
    <w:rsid w:val="00222AD0"/>
    <w:rsid w:val="00237537"/>
    <w:rsid w:val="00240A46"/>
    <w:rsid w:val="00250470"/>
    <w:rsid w:val="0025252D"/>
    <w:rsid w:val="00252AFD"/>
    <w:rsid w:val="0025557B"/>
    <w:rsid w:val="00281345"/>
    <w:rsid w:val="00282F92"/>
    <w:rsid w:val="00290A97"/>
    <w:rsid w:val="002A06CC"/>
    <w:rsid w:val="002B0194"/>
    <w:rsid w:val="002B2F9D"/>
    <w:rsid w:val="002D0FEE"/>
    <w:rsid w:val="002E6519"/>
    <w:rsid w:val="0032144D"/>
    <w:rsid w:val="00321D77"/>
    <w:rsid w:val="00337990"/>
    <w:rsid w:val="00340F5E"/>
    <w:rsid w:val="00343716"/>
    <w:rsid w:val="0035341E"/>
    <w:rsid w:val="003620CB"/>
    <w:rsid w:val="003701D2"/>
    <w:rsid w:val="00372F87"/>
    <w:rsid w:val="003818F0"/>
    <w:rsid w:val="0038214D"/>
    <w:rsid w:val="00396F0A"/>
    <w:rsid w:val="003B5EE3"/>
    <w:rsid w:val="003D2ACE"/>
    <w:rsid w:val="003D3B97"/>
    <w:rsid w:val="003F5E7B"/>
    <w:rsid w:val="00403E67"/>
    <w:rsid w:val="00416284"/>
    <w:rsid w:val="00444786"/>
    <w:rsid w:val="00456B27"/>
    <w:rsid w:val="00460867"/>
    <w:rsid w:val="00466D04"/>
    <w:rsid w:val="00485503"/>
    <w:rsid w:val="004B3EA1"/>
    <w:rsid w:val="004C36B3"/>
    <w:rsid w:val="004D47BB"/>
    <w:rsid w:val="004D63D6"/>
    <w:rsid w:val="004D720B"/>
    <w:rsid w:val="004E2B85"/>
    <w:rsid w:val="004F300E"/>
    <w:rsid w:val="00545C8A"/>
    <w:rsid w:val="00563E66"/>
    <w:rsid w:val="005660C3"/>
    <w:rsid w:val="00577AA7"/>
    <w:rsid w:val="00582C5C"/>
    <w:rsid w:val="005832B7"/>
    <w:rsid w:val="005C11C9"/>
    <w:rsid w:val="005E36DE"/>
    <w:rsid w:val="005E3D93"/>
    <w:rsid w:val="005E54E6"/>
    <w:rsid w:val="00605413"/>
    <w:rsid w:val="00646675"/>
    <w:rsid w:val="006509CE"/>
    <w:rsid w:val="00650B23"/>
    <w:rsid w:val="00664890"/>
    <w:rsid w:val="006A14F4"/>
    <w:rsid w:val="006A1E91"/>
    <w:rsid w:val="006A5037"/>
    <w:rsid w:val="006A7CE7"/>
    <w:rsid w:val="006B5ED4"/>
    <w:rsid w:val="006B5F4C"/>
    <w:rsid w:val="006C5952"/>
    <w:rsid w:val="006C7CE1"/>
    <w:rsid w:val="006D5A6A"/>
    <w:rsid w:val="006E2154"/>
    <w:rsid w:val="00704248"/>
    <w:rsid w:val="0071080A"/>
    <w:rsid w:val="00712135"/>
    <w:rsid w:val="00724C14"/>
    <w:rsid w:val="007300B0"/>
    <w:rsid w:val="007374E5"/>
    <w:rsid w:val="007469C3"/>
    <w:rsid w:val="00752484"/>
    <w:rsid w:val="00762BBD"/>
    <w:rsid w:val="00774C84"/>
    <w:rsid w:val="007870FD"/>
    <w:rsid w:val="007A3922"/>
    <w:rsid w:val="007A59C8"/>
    <w:rsid w:val="008024B6"/>
    <w:rsid w:val="00846B92"/>
    <w:rsid w:val="0084760B"/>
    <w:rsid w:val="0086179C"/>
    <w:rsid w:val="008646F4"/>
    <w:rsid w:val="0087389C"/>
    <w:rsid w:val="00884F6C"/>
    <w:rsid w:val="008901F1"/>
    <w:rsid w:val="00893BC0"/>
    <w:rsid w:val="00895735"/>
    <w:rsid w:val="008A040F"/>
    <w:rsid w:val="008A5FF3"/>
    <w:rsid w:val="008B68CE"/>
    <w:rsid w:val="008B7A7A"/>
    <w:rsid w:val="008C1F01"/>
    <w:rsid w:val="008F1995"/>
    <w:rsid w:val="008F3671"/>
    <w:rsid w:val="00901BDE"/>
    <w:rsid w:val="00904798"/>
    <w:rsid w:val="00927C36"/>
    <w:rsid w:val="00937619"/>
    <w:rsid w:val="00944285"/>
    <w:rsid w:val="00960242"/>
    <w:rsid w:val="00992173"/>
    <w:rsid w:val="009A1854"/>
    <w:rsid w:val="009A1E72"/>
    <w:rsid w:val="009B1E3A"/>
    <w:rsid w:val="009B3D40"/>
    <w:rsid w:val="009D1F87"/>
    <w:rsid w:val="009D3090"/>
    <w:rsid w:val="009E4186"/>
    <w:rsid w:val="009E7494"/>
    <w:rsid w:val="009F6874"/>
    <w:rsid w:val="00A0569A"/>
    <w:rsid w:val="00A070BF"/>
    <w:rsid w:val="00A246F3"/>
    <w:rsid w:val="00A254DE"/>
    <w:rsid w:val="00A27991"/>
    <w:rsid w:val="00A356A5"/>
    <w:rsid w:val="00A41400"/>
    <w:rsid w:val="00A41BF5"/>
    <w:rsid w:val="00A645E0"/>
    <w:rsid w:val="00A776A3"/>
    <w:rsid w:val="00A81C5E"/>
    <w:rsid w:val="00A93AA3"/>
    <w:rsid w:val="00AB5573"/>
    <w:rsid w:val="00AC2C26"/>
    <w:rsid w:val="00AE5B82"/>
    <w:rsid w:val="00AF5409"/>
    <w:rsid w:val="00AF614E"/>
    <w:rsid w:val="00B0098F"/>
    <w:rsid w:val="00B2367D"/>
    <w:rsid w:val="00B26F9A"/>
    <w:rsid w:val="00B33029"/>
    <w:rsid w:val="00B4676C"/>
    <w:rsid w:val="00B62E99"/>
    <w:rsid w:val="00B73109"/>
    <w:rsid w:val="00B76D36"/>
    <w:rsid w:val="00B772BC"/>
    <w:rsid w:val="00B825BB"/>
    <w:rsid w:val="00B94631"/>
    <w:rsid w:val="00BA647C"/>
    <w:rsid w:val="00BC7F4B"/>
    <w:rsid w:val="00BD6FA8"/>
    <w:rsid w:val="00BE2378"/>
    <w:rsid w:val="00BF0341"/>
    <w:rsid w:val="00C04346"/>
    <w:rsid w:val="00C302FD"/>
    <w:rsid w:val="00C519EB"/>
    <w:rsid w:val="00C67712"/>
    <w:rsid w:val="00C915C2"/>
    <w:rsid w:val="00C9550E"/>
    <w:rsid w:val="00CC72B1"/>
    <w:rsid w:val="00CE52A1"/>
    <w:rsid w:val="00CE5A29"/>
    <w:rsid w:val="00CF530D"/>
    <w:rsid w:val="00D1064B"/>
    <w:rsid w:val="00D21A22"/>
    <w:rsid w:val="00D266B6"/>
    <w:rsid w:val="00D31A4E"/>
    <w:rsid w:val="00D32ABD"/>
    <w:rsid w:val="00D459EB"/>
    <w:rsid w:val="00D5673E"/>
    <w:rsid w:val="00D9600D"/>
    <w:rsid w:val="00DD119E"/>
    <w:rsid w:val="00DE7196"/>
    <w:rsid w:val="00DF7506"/>
    <w:rsid w:val="00E00CA7"/>
    <w:rsid w:val="00E3286A"/>
    <w:rsid w:val="00E45CE5"/>
    <w:rsid w:val="00E53D89"/>
    <w:rsid w:val="00E645FF"/>
    <w:rsid w:val="00E70EB6"/>
    <w:rsid w:val="00E713C6"/>
    <w:rsid w:val="00E722A2"/>
    <w:rsid w:val="00E801B7"/>
    <w:rsid w:val="00E822C3"/>
    <w:rsid w:val="00E87007"/>
    <w:rsid w:val="00E95D1F"/>
    <w:rsid w:val="00E979E7"/>
    <w:rsid w:val="00EB5FD8"/>
    <w:rsid w:val="00EC08D0"/>
    <w:rsid w:val="00EC2EC9"/>
    <w:rsid w:val="00EC3F93"/>
    <w:rsid w:val="00EC6B70"/>
    <w:rsid w:val="00ED24C8"/>
    <w:rsid w:val="00EE0CC7"/>
    <w:rsid w:val="00EF2870"/>
    <w:rsid w:val="00EF308C"/>
    <w:rsid w:val="00F21F8D"/>
    <w:rsid w:val="00F457DA"/>
    <w:rsid w:val="00F55402"/>
    <w:rsid w:val="00F57247"/>
    <w:rsid w:val="00F5738A"/>
    <w:rsid w:val="00F75C00"/>
    <w:rsid w:val="00F8761B"/>
    <w:rsid w:val="00FA3752"/>
    <w:rsid w:val="00FB03A3"/>
    <w:rsid w:val="00FE2330"/>
    <w:rsid w:val="0578F12B"/>
    <w:rsid w:val="075C22BA"/>
    <w:rsid w:val="2672C83E"/>
    <w:rsid w:val="2713DF0E"/>
    <w:rsid w:val="3017DE74"/>
    <w:rsid w:val="32E31C5E"/>
    <w:rsid w:val="37D6E272"/>
    <w:rsid w:val="3DB73EE5"/>
    <w:rsid w:val="416571CE"/>
    <w:rsid w:val="4745091C"/>
    <w:rsid w:val="49548408"/>
    <w:rsid w:val="515707C5"/>
    <w:rsid w:val="5BC99F52"/>
    <w:rsid w:val="6040C913"/>
    <w:rsid w:val="61334489"/>
    <w:rsid w:val="61E4ACFC"/>
    <w:rsid w:val="66F4E56D"/>
    <w:rsid w:val="6EE19477"/>
    <w:rsid w:val="7C06D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5E8C"/>
  <w15:docId w15:val="{F36D73BE-25BD-4C6B-9066-E1C5E392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479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19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E7196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37619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96F0A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96F0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hlavChar1">
    <w:name w:val="Záhlaví Char1"/>
    <w:basedOn w:val="Standardnpsmoodstavce"/>
    <w:uiPriority w:val="99"/>
    <w:semiHidden/>
    <w:rsid w:val="00396F0A"/>
  </w:style>
  <w:style w:type="paragraph" w:styleId="Zpat">
    <w:name w:val="footer"/>
    <w:basedOn w:val="Normln"/>
    <w:link w:val="ZpatChar"/>
    <w:uiPriority w:val="99"/>
    <w:unhideWhenUsed/>
    <w:rsid w:val="0038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14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18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213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0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B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ebd814af2d82417f83b7b637a88b7f7a%40thread.tacv2/1642673654339?context=%7b%22Tid%22%3a%2211904f23-f0db-4cdc-96f7-390bd55fcee8%22%2c%22Oid%22%3a%229c60a043-296f-4d6f-a243-a8b654454965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et.muni.cz/app/vr/jednani?info=254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esnidalova@ped.muni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muni.cz/auth/uradovna/dokument.pl?did=232001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ed.muni.cz/vyzkum/vedecka-rada/zasedani/8_2_2022" TargetMode="Externa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t.muni.cz/sluzby/microsoft-team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BDAB72365F545B59EB3EACF7646A2" ma:contentTypeVersion="13" ma:contentTypeDescription="Vytvoří nový dokument" ma:contentTypeScope="" ma:versionID="1b897103db3cc02ae7c274da2c5cf616">
  <xsd:schema xmlns:xsd="http://www.w3.org/2001/XMLSchema" xmlns:xs="http://www.w3.org/2001/XMLSchema" xmlns:p="http://schemas.microsoft.com/office/2006/metadata/properties" xmlns:ns3="8b107dfb-aa69-460a-88a4-aa46039c4daf" xmlns:ns4="204877ac-cc50-4d73-8e83-3b1735e3f47a" targetNamespace="http://schemas.microsoft.com/office/2006/metadata/properties" ma:root="true" ma:fieldsID="db0537b8bab4cc07940c5c82dde02641" ns3:_="" ns4:_="">
    <xsd:import namespace="8b107dfb-aa69-460a-88a4-aa46039c4daf"/>
    <xsd:import namespace="204877ac-cc50-4d73-8e83-3b1735e3f4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7dfb-aa69-460a-88a4-aa46039c4d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77ac-cc50-4d73-8e83-3b1735e3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16584-24F2-4EAF-8384-306218C4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07dfb-aa69-460a-88a4-aa46039c4daf"/>
    <ds:schemaRef ds:uri="204877ac-cc50-4d73-8e83-3b1735e3f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4A1F4-3A6D-4714-A4D5-E3D915D47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2EFEC-9CA1-40F1-B0E7-7E12A548B9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Martina Lužná</cp:lastModifiedBy>
  <cp:revision>2</cp:revision>
  <cp:lastPrinted>2020-02-17T11:29:00Z</cp:lastPrinted>
  <dcterms:created xsi:type="dcterms:W3CDTF">2022-01-25T08:49:00Z</dcterms:created>
  <dcterms:modified xsi:type="dcterms:W3CDTF">2022-01-25T08:49:00Z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0x010100511BDAB72365F545B59EB3EACF7646A2</vt:lpwstr>
  </property>
</Properties>
</file>